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 w:firstRow="1" w:lastRow="0" w:firstColumn="1" w:lastColumn="0" w:noHBand="0" w:noVBand="1"/>
      </w:tblPr>
      <w:tblGrid>
        <w:gridCol w:w="523"/>
        <w:gridCol w:w="868"/>
        <w:gridCol w:w="2357"/>
        <w:gridCol w:w="6"/>
        <w:gridCol w:w="4434"/>
        <w:gridCol w:w="6"/>
        <w:gridCol w:w="2425"/>
      </w:tblGrid>
      <w:tr w:rsidR="00F62AAD" w:rsidRPr="007C6804" w:rsidTr="00756C6F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7C6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пор   </w:t>
            </w:r>
          </w:p>
        </w:tc>
      </w:tr>
      <w:tr w:rsidR="00F62AAD" w:rsidRPr="007C6804" w:rsidTr="00756C6F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14.09.2020г.</w:t>
            </w:r>
          </w:p>
        </w:tc>
      </w:tr>
      <w:tr w:rsidR="00F62AAD" w:rsidRPr="007C6804" w:rsidTr="00756C6F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F62AAD" w:rsidRPr="007C6804" w:rsidRDefault="00F62AAD" w:rsidP="00756C6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F62AAD" w:rsidRPr="007C6804" w:rsidRDefault="00F62AAD" w:rsidP="00756C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62AAD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F62AAD" w:rsidRPr="007C6804" w:rsidRDefault="00F62AAD" w:rsidP="00756C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F62AAD" w:rsidRPr="007C6804" w:rsidRDefault="00F62AAD" w:rsidP="0075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F62AAD" w:rsidRPr="007C6804" w:rsidRDefault="00F62AAD" w:rsidP="00756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62AAD" w:rsidRPr="007C6804" w:rsidRDefault="00F62AAD" w:rsidP="00756C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теме: «</w:t>
            </w:r>
            <w:r w:rsidRPr="007C6804">
              <w:rPr>
                <w:rFonts w:ascii="Times New Roman" w:eastAsia="Century Schoolbook" w:hAnsi="Times New Roman" w:cs="Times New Roman"/>
              </w:rPr>
              <w:t xml:space="preserve"> Валютные отношения и валютная система</w:t>
            </w: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посмотреть видео урок. </w:t>
            </w:r>
          </w:p>
          <w:p w:rsidR="00F62AAD" w:rsidRPr="007C6804" w:rsidRDefault="00F62AAD" w:rsidP="0075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подготовить доклад. </w:t>
            </w:r>
          </w:p>
          <w:p w:rsidR="00F62AAD" w:rsidRPr="007C6804" w:rsidRDefault="00F62AAD" w:rsidP="00756C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F62AAD" w:rsidRPr="007C6804" w:rsidRDefault="00F62AAD" w:rsidP="00756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http://tehnikum-astafjev.ru/enrol/index.php?id=441</w:t>
              </w:r>
            </w:hyperlink>
          </w:p>
          <w:p w:rsidR="00F62AAD" w:rsidRPr="007C6804" w:rsidRDefault="00F62AAD" w:rsidP="00756C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F62AAD" w:rsidRPr="007C6804" w:rsidRDefault="002D470E" w:rsidP="00756C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62AAD" w:rsidRPr="007C6804">
                <w:rPr>
                  <w:rStyle w:val="a3"/>
                  <w:rFonts w:ascii="Times New Roman" w:hAnsi="Times New Roman" w:cs="Times New Roman"/>
                </w:rPr>
                <w:t>http://tehnikum-astafjev.ru/enrol/index.php?id=441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УД.02 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эффективного поиска работы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6804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7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7C6804" w:rsidRPr="007C6804" w:rsidRDefault="007C6804" w:rsidP="007C6804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7C6804">
              <w:rPr>
                <w:bCs/>
              </w:rPr>
              <w:t>Занятие 24. Посредники на рынке труда. Государственные службы занятости населения. Типы кадровых агентств. Изучите, а затем кратко законспектируйте в тетради материал лекции. Срок выполнения: до 21 сентября 2020 г.</w:t>
            </w:r>
            <w:r>
              <w:rPr>
                <w:bCs/>
              </w:rPr>
              <w:t xml:space="preserve"> </w:t>
            </w:r>
            <w:r w:rsidRPr="007C6804">
              <w:rPr>
                <w:bCs/>
              </w:rPr>
              <w:t>Ссылка на страницу:</w:t>
            </w:r>
            <w:r w:rsidRPr="007C6804">
              <w:t xml:space="preserve"> </w:t>
            </w:r>
            <w:hyperlink r:id="rId8" w:anchor="section-1" w:history="1">
              <w:r w:rsidRPr="007C6804">
                <w:rPr>
                  <w:rStyle w:val="a3"/>
                  <w:bCs/>
                </w:rPr>
                <w:t>http://tehnikum-astafjev.ru/course/view.php?id=207#section-1</w:t>
              </w:r>
            </w:hyperlink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 w:rsidR="007C6804"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на сайте</w:t>
            </w:r>
            <w:hyperlink r:id="rId10" w:history="1">
              <w:r w:rsidRPr="007C6804">
                <w:rPr>
                  <w:rStyle w:val="a3"/>
                  <w:rFonts w:ascii="Times New Roman" w:hAnsi="Times New Roman" w:cs="Times New Roman"/>
                </w:rPr>
                <w:t>https://infourok.ru/vzaimosvyaz-fizicheskoy-i-umstvennoy-deyatelnosti-3692123.html</w:t>
              </w:r>
            </w:hyperlink>
            <w:r w:rsidRPr="007C6804">
              <w:rPr>
                <w:rFonts w:ascii="Times New Roman" w:hAnsi="Times New Roman" w:cs="Times New Roman"/>
              </w:rPr>
              <w:t>.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задание № 10 на сайте </w:t>
            </w:r>
            <w:hyperlink r:id="rId11" w:history="1">
              <w:r w:rsidRPr="007C6804">
                <w:rPr>
                  <w:rStyle w:val="a3"/>
                  <w:rFonts w:ascii="Times New Roman" w:hAnsi="Times New Roman" w:cs="Times New Roman"/>
                </w:rPr>
                <w:t>http://tehnikum-astafjev.ru/course/view.php?id=155</w:t>
              </w:r>
            </w:hyperlink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до 19.09.2020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7C6804" w:rsidRPr="007C6804">
                <w:rPr>
                  <w:rStyle w:val="a3"/>
                  <w:rFonts w:ascii="Times New Roman" w:hAnsi="Times New Roman" w:cs="Times New Roman"/>
                </w:rPr>
                <w:t>https://vk.com/id212080030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1)Используя электронный учебник</w:t>
            </w:r>
            <w:r w:rsidRPr="007C6804">
              <w:rPr>
                <w:rFonts w:ascii="Times New Roman" w:hAnsi="Times New Roman"/>
              </w:rPr>
              <w:t xml:space="preserve"> </w:t>
            </w:r>
            <w:hyperlink r:id="rId13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</w:rPr>
              <w:t>,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 лабораторно-практическое задание на тему: «Выполнение прорезного кармана в рамку с замком»     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4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  срок исполнения задания до 21.09.2020 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7C6804" w:rsidRPr="007C68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1)Используя электронный учебник</w:t>
            </w:r>
            <w:r w:rsidRPr="007C6804">
              <w:rPr>
                <w:rFonts w:ascii="Times New Roman" w:hAnsi="Times New Roman"/>
              </w:rPr>
              <w:t xml:space="preserve"> </w:t>
            </w:r>
            <w:hyperlink r:id="rId16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</w:rPr>
              <w:t>,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 Задание:  Выполните лабораторно - практическое задание на тему: «Выкраивание деталей внутреннего накладного кармана с подъемом для сотового телефона»     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</w:rPr>
              <w:t>Выполните на сайте 0</w:t>
            </w:r>
            <w:hyperlink r:id="rId17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sz w:val="24"/>
                <w:szCs w:val="24"/>
              </w:rPr>
              <w:t xml:space="preserve"> срок исполнения задания до 21.09.2020 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7C6804" w:rsidRPr="007C68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7C6804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  Тема </w:t>
            </w:r>
            <w:r w:rsidRPr="007C680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« Развитие гласности и демократии в СССР». Изучите лекционный материал, 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80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Ссылка</w:t>
            </w:r>
            <w:r w:rsidRPr="007C6804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7C6804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7C6804">
                <w:rPr>
                  <w:rStyle w:val="a3"/>
                  <w:rFonts w:ascii="Times New Roman" w:hAnsi="Times New Roman" w:cs="Times New Roman"/>
                </w:rPr>
                <w:t>http://tehnikum-astafjev.ru/course/view.php?id=216</w:t>
              </w:r>
            </w:hyperlink>
            <w:r w:rsidRPr="007C6804">
              <w:rPr>
                <w:rFonts w:ascii="Times New Roman" w:hAnsi="Times New Roman" w:cs="Times New Roman"/>
              </w:rPr>
              <w:t xml:space="preserve">  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Таблицу сдать до  21.09.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89233632899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УД.02 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эффективного поиска работы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6804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21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7C6804" w:rsidRPr="007C6804" w:rsidRDefault="007C6804" w:rsidP="007C6804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7C6804">
              <w:rPr>
                <w:bCs/>
              </w:rPr>
              <w:t>Занятие 25. Работа</w:t>
            </w:r>
            <w:r>
              <w:rPr>
                <w:bCs/>
              </w:rPr>
              <w:t xml:space="preserve"> с электронными СМИ, с сайтами. </w:t>
            </w:r>
            <w:r w:rsidRPr="007C6804">
              <w:rPr>
                <w:bCs/>
              </w:rPr>
              <w:t>Задание к занятию 25</w:t>
            </w:r>
          </w:p>
          <w:p w:rsidR="007C6804" w:rsidRPr="007C6804" w:rsidRDefault="007C6804" w:rsidP="007C6804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7C6804">
              <w:rPr>
                <w:bCs/>
              </w:rPr>
              <w:t>Заполните таблицу по предложенной форме. Срок выполнения: до 21 сентября 2020 г.</w:t>
            </w:r>
            <w:r>
              <w:rPr>
                <w:bCs/>
              </w:rPr>
              <w:t xml:space="preserve"> </w:t>
            </w:r>
            <w:r w:rsidRPr="007C6804">
              <w:rPr>
                <w:bCs/>
              </w:rPr>
              <w:t>Ссылка на страницу:</w:t>
            </w:r>
            <w:r w:rsidRPr="007C6804">
              <w:t xml:space="preserve"> </w:t>
            </w:r>
            <w:hyperlink r:id="rId22" w:anchor="section-1" w:history="1">
              <w:r w:rsidRPr="007C6804">
                <w:rPr>
                  <w:rStyle w:val="a3"/>
                  <w:bCs/>
                </w:rPr>
                <w:t>http://tehnikum-astafjev.ru/course/view.php?id=207#section-1</w:t>
              </w:r>
            </w:hyperlink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 w:rsidR="007C6804"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88"/>
        </w:trPr>
        <w:tc>
          <w:tcPr>
            <w:tcW w:w="5000" w:type="pct"/>
            <w:gridSpan w:val="7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15.09.2020г.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Устранение дефектов в пиджаке, исправление конструктивных дефектов в плечевых изделиях и нарушение размеров, ВТО.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C6804" w:rsidRPr="007C6804" w:rsidRDefault="002D470E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http://www.rudenko-anna.ru/po-nauke/defekty-na-plechevom-izdelii-i-ikh-ustranenie.htmlи</w:t>
              </w:r>
            </w:hyperlink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br/>
              <w:t>Соблюдая технику безопасности при работе ручной иглы и ножниц, а так же утюжильных работ.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hAnsi="Times New Roman" w:cs="Times New Roman"/>
              </w:rPr>
              <w:t>89237705752</w:t>
            </w:r>
            <w:r w:rsidRPr="007C6804">
              <w:rPr>
                <w:rFonts w:ascii="Times New Roman" w:hAnsi="Times New Roman" w:cs="Times New Roman"/>
              </w:rPr>
              <w:br/>
            </w:r>
            <w:proofErr w:type="spellStart"/>
            <w:r w:rsidRPr="007C680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Сахно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color w:val="31849B" w:themeColor="accent5" w:themeShade="BF"/>
              </w:rPr>
            </w:pPr>
            <w:r w:rsidRPr="007C680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1.Изучите лекцию на тему: «Семья: понятие, функции, типы семей» перейдя по </w:t>
            </w:r>
            <w:proofErr w:type="spellStart"/>
            <w:r w:rsidRPr="007C6804">
              <w:rPr>
                <w:rFonts w:ascii="Times New Roman" w:eastAsiaTheme="minorEastAsia" w:hAnsi="Times New Roman" w:cs="Times New Roman"/>
                <w:color w:val="000000" w:themeColor="text1"/>
              </w:rPr>
              <w:t>ссылке:</w:t>
            </w:r>
            <w:r w:rsidRPr="007C6804">
              <w:rPr>
                <w:rFonts w:ascii="Times New Roman" w:eastAsiaTheme="minorEastAsia" w:hAnsi="Times New Roman" w:cs="Times New Roman"/>
                <w:color w:val="31849B" w:themeColor="accent5" w:themeShade="BF"/>
              </w:rPr>
              <w:t>https</w:t>
            </w:r>
            <w:proofErr w:type="spellEnd"/>
            <w:r w:rsidRPr="007C6804">
              <w:rPr>
                <w:rFonts w:ascii="Times New Roman" w:eastAsiaTheme="minorEastAsia" w:hAnsi="Times New Roman" w:cs="Times New Roman"/>
                <w:color w:val="31849B" w:themeColor="accent5" w:themeShade="BF"/>
              </w:rPr>
              <w:t>://studfile.net/</w:t>
            </w:r>
            <w:proofErr w:type="spellStart"/>
            <w:r w:rsidRPr="007C6804">
              <w:rPr>
                <w:rFonts w:ascii="Times New Roman" w:eastAsiaTheme="minorEastAsia" w:hAnsi="Times New Roman" w:cs="Times New Roman"/>
                <w:color w:val="31849B" w:themeColor="accent5" w:themeShade="BF"/>
              </w:rPr>
              <w:t>preview</w:t>
            </w:r>
            <w:proofErr w:type="spellEnd"/>
            <w:r w:rsidRPr="007C6804">
              <w:rPr>
                <w:rFonts w:ascii="Times New Roman" w:eastAsiaTheme="minorEastAsia" w:hAnsi="Times New Roman" w:cs="Times New Roman"/>
                <w:color w:val="31849B" w:themeColor="accent5" w:themeShade="BF"/>
              </w:rPr>
              <w:t xml:space="preserve">/5918395/page:2/, </w:t>
            </w:r>
            <w:r w:rsidRPr="007C6804">
              <w:rPr>
                <w:rFonts w:ascii="Times New Roman" w:eastAsiaTheme="minorEastAsia" w:hAnsi="Times New Roman" w:cs="Times New Roman"/>
              </w:rPr>
              <w:t xml:space="preserve">«Дети сироты, дети оставшиеся без попечения </w:t>
            </w:r>
            <w:proofErr w:type="gramStart"/>
            <w:r w:rsidRPr="007C6804">
              <w:rPr>
                <w:rFonts w:ascii="Times New Roman" w:eastAsiaTheme="minorEastAsia" w:hAnsi="Times New Roman" w:cs="Times New Roman"/>
              </w:rPr>
              <w:t>родителей»</w:t>
            </w:r>
            <w:r w:rsidRPr="007C6804">
              <w:rPr>
                <w:rFonts w:ascii="Times New Roman" w:eastAsiaTheme="minorEastAsia" w:hAnsi="Times New Roman" w:cs="Times New Roman"/>
                <w:color w:val="31849B" w:themeColor="accent5" w:themeShade="BF"/>
              </w:rPr>
              <w:t>http://www.consultant.ru/document/cons_doc_LAW_12778/079e7b4a2591f06b6af03599d9aabef165d65ec6/</w:t>
            </w:r>
            <w:proofErr w:type="gramEnd"/>
            <w:r w:rsidRPr="007C6804">
              <w:rPr>
                <w:rFonts w:ascii="Times New Roman" w:eastAsiaTheme="minorEastAsia" w:hAnsi="Times New Roman" w:cs="Times New Roman"/>
                <w:color w:val="31849B" w:themeColor="accent5" w:themeShade="BF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color w:val="215868" w:themeColor="accent5" w:themeShade="80"/>
              </w:rPr>
            </w:pPr>
            <w:r w:rsidRPr="007C680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2. Изучите лекцию на тему: «Алиментные обязательства» перейдя по ссылке: </w:t>
            </w:r>
            <w:hyperlink r:id="rId25" w:history="1">
              <w:r w:rsidRPr="007C6804">
                <w:rPr>
                  <w:rStyle w:val="a3"/>
                  <w:rFonts w:ascii="Times New Roman" w:eastAsiaTheme="minorEastAsia" w:hAnsi="Times New Roman" w:cs="Times New Roman"/>
                  <w:color w:val="31849B" w:themeColor="accent5" w:themeShade="BF"/>
                </w:rPr>
                <w:t>https://studopedia.ru/20_50516_alimentnie-obyazatelstva-ponyatie-vidi-osnovaniya-vozniknoveniya-soderzhaniya-sposobi-poryadok-ispolneniya-alimentarnih-obyazatelstv.html</w:t>
              </w:r>
            </w:hyperlink>
          </w:p>
          <w:p w:rsidR="007C6804" w:rsidRPr="007C6804" w:rsidRDefault="007C6804" w:rsidP="007C6804">
            <w:pPr>
              <w:rPr>
                <w:rStyle w:val="a3"/>
                <w:rFonts w:ascii="Times New Roman" w:hAnsi="Times New Roman" w:cs="Times New Roman"/>
                <w:color w:val="215868" w:themeColor="accent5" w:themeShade="80"/>
              </w:rPr>
            </w:pPr>
          </w:p>
          <w:p w:rsidR="007C6804" w:rsidRPr="007C6804" w:rsidRDefault="007C6804" w:rsidP="007C6804">
            <w:pPr>
              <w:rPr>
                <w:rStyle w:val="a3"/>
                <w:rFonts w:ascii="Times New Roman" w:hAnsi="Times New Roman" w:cs="Times New Roman"/>
                <w:color w:val="4F81BD" w:themeColor="accent1"/>
                <w:shd w:val="clear" w:color="auto" w:fill="FFFFFF"/>
              </w:rPr>
            </w:pPr>
            <w:r w:rsidRPr="007C6804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lastRenderedPageBreak/>
              <w:t>Д.З. Законспектировать основные понятия из данного выше материала.</w:t>
            </w:r>
          </w:p>
          <w:p w:rsidR="007C6804" w:rsidRPr="007C6804" w:rsidRDefault="007C6804" w:rsidP="007C6804">
            <w:pPr>
              <w:jc w:val="both"/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</w:rPr>
            </w:pPr>
            <w:r w:rsidRPr="007C6804">
              <w:rPr>
                <w:rFonts w:ascii="Times New Roman" w:hAnsi="Times New Roman" w:cs="Times New Roman"/>
              </w:rPr>
              <w:t xml:space="preserve">Выполненный материал прикрепите на платформе дистанционного обучения, или, направьте на </w:t>
            </w:r>
            <w:r w:rsidRPr="007C6804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Электронную почту:</w:t>
            </w:r>
            <w:hyperlink r:id="rId26" w:history="1">
              <w:r w:rsidRPr="007C6804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sahno.liliya2017@yandex.ru</w:t>
              </w:r>
            </w:hyperlink>
          </w:p>
          <w:p w:rsidR="007C6804" w:rsidRPr="007C6804" w:rsidRDefault="007C6804" w:rsidP="007C6804">
            <w:pPr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  <w:r w:rsidRPr="007C6804">
              <w:rPr>
                <w:rFonts w:ascii="Times New Roman" w:hAnsi="Times New Roman" w:cs="Times New Roman"/>
                <w:shd w:val="clear" w:color="auto" w:fill="FFFFFF"/>
              </w:rPr>
              <w:t>Срок выполнения</w:t>
            </w:r>
            <w:r w:rsidRPr="007C680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до 22.09.20.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 w:val="restar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80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WhatsApp</w:t>
            </w:r>
            <w:proofErr w:type="spellEnd"/>
            <w:r w:rsidRPr="007C680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27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Сахно Л.В.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88"/>
        </w:trPr>
        <w:tc>
          <w:tcPr>
            <w:tcW w:w="5000" w:type="pct"/>
            <w:gridSpan w:val="7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16.09.2020г.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ОП.08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 Используя электронный учебник ссылка (</w:t>
            </w:r>
            <w:hyperlink r:id="rId28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лабораторно - практическое задание на тему: «Заправка верхней нити петельной машины 25 </w:t>
            </w:r>
            <w:proofErr w:type="spellStart"/>
            <w:r w:rsidRPr="007C68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C6804">
              <w:rPr>
                <w:rFonts w:ascii="Times New Roman" w:hAnsi="Times New Roman"/>
                <w:sz w:val="24"/>
                <w:szCs w:val="24"/>
              </w:rPr>
              <w:t xml:space="preserve">». Сделать  в тетради описание в заправки верней нити </w:t>
            </w:r>
            <w:proofErr w:type="spellStart"/>
            <w:r w:rsidRPr="007C6804">
              <w:rPr>
                <w:rFonts w:ascii="Times New Roman" w:hAnsi="Times New Roman"/>
                <w:sz w:val="24"/>
                <w:szCs w:val="24"/>
              </w:rPr>
              <w:t>маш</w:t>
            </w:r>
            <w:proofErr w:type="spellEnd"/>
            <w:r w:rsidRPr="007C6804">
              <w:rPr>
                <w:rFonts w:ascii="Times New Roman" w:hAnsi="Times New Roman"/>
                <w:sz w:val="24"/>
                <w:szCs w:val="24"/>
              </w:rPr>
              <w:t xml:space="preserve">. 25 </w:t>
            </w:r>
            <w:proofErr w:type="spellStart"/>
            <w:r w:rsidRPr="007C680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9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23.09.2020  </w:t>
            </w:r>
          </w:p>
          <w:p w:rsidR="007C6804" w:rsidRPr="007C6804" w:rsidRDefault="007C6804" w:rsidP="007C6804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1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в разделе «Интеграл и его применение»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Повторить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учебника: </w:t>
            </w: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10, стр. 198-201. </w:t>
            </w:r>
          </w:p>
          <w:p w:rsidR="007C6804" w:rsidRPr="007C6804" w:rsidRDefault="007C6804" w:rsidP="007C68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№10.6 .</w:t>
            </w:r>
          </w:p>
          <w:p w:rsidR="007C6804" w:rsidRPr="007C6804" w:rsidRDefault="007C6804" w:rsidP="007C6804">
            <w:pPr>
              <w:tabs>
                <w:tab w:val="left" w:pos="1260"/>
              </w:tabs>
              <w:ind w:left="175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по теме</w:t>
            </w:r>
          </w:p>
          <w:p w:rsidR="007C6804" w:rsidRPr="007C6804" w:rsidRDefault="007C6804" w:rsidP="007C6804">
            <w:pPr>
              <w:tabs>
                <w:tab w:val="left" w:pos="1260"/>
              </w:tabs>
              <w:ind w:left="175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интеграла к вычислению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физических величин и площадей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6804" w:rsidRPr="007C6804" w:rsidRDefault="002D470E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http://tehnikum-astafjev.ru/course/view.php?id=136</w:t>
              </w:r>
            </w:hyperlink>
            <w:r w:rsidR="007C6804"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09.10-09.55</w:t>
            </w:r>
          </w:p>
          <w:p w:rsidR="007C6804" w:rsidRPr="007C6804" w:rsidRDefault="002D470E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7C6804"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17.09 до 15.00</w:t>
            </w:r>
          </w:p>
        </w:tc>
        <w:tc>
          <w:tcPr>
            <w:tcW w:w="1142" w:type="pct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7C6804" w:rsidRPr="007C6804" w:rsidRDefault="002D470E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5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«Интеграл и его применение»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C6804" w:rsidRPr="007C6804" w:rsidRDefault="007C6804" w:rsidP="007C6804">
            <w:pPr>
              <w:tabs>
                <w:tab w:val="left" w:pos="1260"/>
              </w:tabs>
              <w:ind w:left="175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по теме</w:t>
            </w:r>
          </w:p>
          <w:p w:rsidR="007C6804" w:rsidRPr="007C6804" w:rsidRDefault="007C6804" w:rsidP="007C6804">
            <w:pPr>
              <w:tabs>
                <w:tab w:val="left" w:pos="1260"/>
              </w:tabs>
              <w:ind w:left="175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интеграла к вычислению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физических величин и площадей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6804" w:rsidRPr="007C6804" w:rsidRDefault="007C6804" w:rsidP="007C68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самостоятельную работу по теме «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Производная и первообразная логарифмической функции</w:t>
            </w: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7C6804" w:rsidRPr="007C6804" w:rsidRDefault="002D470E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http://tehnikum-astafjev.ru/course/view.php?id=136</w:t>
              </w:r>
            </w:hyperlink>
            <w:r w:rsidR="007C6804"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10.05-10.50</w:t>
            </w:r>
          </w:p>
          <w:p w:rsidR="007C6804" w:rsidRPr="007C6804" w:rsidRDefault="002D470E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7C6804"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выполненное задание </w:t>
            </w: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 до 15.00</w:t>
            </w:r>
          </w:p>
        </w:tc>
        <w:tc>
          <w:tcPr>
            <w:tcW w:w="1142" w:type="pct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7C6804" w:rsidRPr="007C6804" w:rsidRDefault="002D470E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  <w:p w:rsidR="007C6804" w:rsidRPr="007C6804" w:rsidRDefault="007C6804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39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7C6804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Выполните лабораторно – практическое занятие  по теме «Выполнение ремонта подшивание низа изделия  (брюки)».</w:t>
            </w:r>
            <w:r w:rsidRPr="007C6804">
              <w:rPr>
                <w:rFonts w:ascii="Times New Roman" w:hAnsi="Times New Roman"/>
                <w:iCs/>
                <w:color w:val="FF0000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7C6804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Составить технологическую последовательность выполнения ремонта  и фото.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40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  срок исполнения задания до 23.09.2020  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6804" w:rsidRPr="00EB3C38" w:rsidTr="00756C6F">
        <w:trPr>
          <w:trHeight w:val="388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C6804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42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7C6804" w:rsidRPr="007C6804" w:rsidRDefault="007C6804" w:rsidP="007C6804">
            <w:pPr>
              <w:rPr>
                <w:rFonts w:ascii="Times New Roman" w:hAnsi="Times New Roman" w:cs="Times New Roman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по теме: «Оптическая астрономия. Ближний и дальний космос»,  используя электронный  учебник «Астрономия» под редакцией Т.С. </w:t>
            </w:r>
            <w:proofErr w:type="spellStart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сайте  </w:t>
            </w:r>
            <w:hyperlink r:id="rId43" w:history="1">
              <w:r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C6804" w:rsidRPr="007C6804" w:rsidRDefault="007C6804" w:rsidP="007C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таблицу.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сообщение. Выполнить задание для самостоятельной работы.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выполнения 14..09 .20</w:t>
            </w:r>
          </w:p>
        </w:tc>
        <w:tc>
          <w:tcPr>
            <w:tcW w:w="1142" w:type="pct"/>
            <w:vMerge w:val="restar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gramStart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mail: 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2D470E">
              <w:fldChar w:fldCharType="begin"/>
            </w:r>
            <w:r w:rsidR="002D470E" w:rsidRPr="00EB3C38">
              <w:rPr>
                <w:lang w:val="en-US"/>
              </w:rPr>
              <w:instrText xml:space="preserve"> HYPERLINK "mailto:mikhalkina@bk.ru" </w:instrText>
            </w:r>
            <w:r w:rsidR="002D470E">
              <w:fldChar w:fldCharType="separate"/>
            </w:r>
            <w:r w:rsidRPr="007C680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mikhalkina@bk.ru</w:t>
            </w:r>
            <w:proofErr w:type="gramEnd"/>
            <w:r w:rsidR="002D47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C6804" w:rsidRPr="007C6804" w:rsidTr="00756C6F">
        <w:trPr>
          <w:trHeight w:val="446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446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ОП.06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Тема: Чрезвычайные ситуации природного, военного и вызванные терроризмом. Учебник «Безопасность жизнедеятельности» автор Ю.Г. Сапронов </w:t>
            </w:r>
            <w:proofErr w:type="spellStart"/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23-40 Вопросы для контроля – написать определение ЧС, виды терроризма?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4" w:history="1">
              <w:r w:rsidRPr="007C6804">
                <w:rPr>
                  <w:rStyle w:val="a3"/>
                  <w:rFonts w:ascii="Times New Roman" w:hAnsi="Times New Roman" w:cs="Times New Roman"/>
                </w:rPr>
                <w:t>http</w:t>
              </w:r>
              <w:proofErr w:type="spellEnd"/>
              <w:r w:rsidRPr="007C6804">
                <w:rPr>
                  <w:rStyle w:val="a3"/>
                  <w:rFonts w:ascii="Times New Roman" w:hAnsi="Times New Roman" w:cs="Times New Roman"/>
                </w:rPr>
                <w:t>://tehnikum-astafjev.ru/</w:t>
              </w:r>
            </w:hyperlink>
          </w:p>
        </w:tc>
        <w:tc>
          <w:tcPr>
            <w:tcW w:w="1142" w:type="pct"/>
            <w:hideMark/>
          </w:tcPr>
          <w:p w:rsidR="007C6804" w:rsidRPr="007C6804" w:rsidRDefault="002D470E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7C6804"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6804" w:rsidRPr="007C6804" w:rsidTr="00756C6F">
        <w:trPr>
          <w:trHeight w:val="446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88"/>
        </w:trPr>
        <w:tc>
          <w:tcPr>
            <w:tcW w:w="5000" w:type="pct"/>
            <w:gridSpan w:val="7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17.09.2020г.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6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теме: «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Понятие производства, производственная структура предприятия. Типы производства и их характеристика. Фомы организации производства</w:t>
            </w: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7C6804" w:rsidRPr="007C6804" w:rsidRDefault="007C6804" w:rsidP="007C68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подготовить сообщение по теме: «Производственная структура предприятия», «</w:t>
            </w:r>
            <w:proofErr w:type="spellStart"/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Организацинно</w:t>
            </w:r>
            <w:proofErr w:type="spellEnd"/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правовые формы предприятия».</w:t>
            </w:r>
          </w:p>
          <w:p w:rsidR="007C6804" w:rsidRPr="007C6804" w:rsidRDefault="007C6804" w:rsidP="007C68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25.09.2020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7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http://tehnikum-astafjev.ru/enrol/index.php?id=441</w:t>
              </w:r>
            </w:hyperlink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C6804" w:rsidRPr="007C6804">
                <w:rPr>
                  <w:rStyle w:val="a3"/>
                  <w:rFonts w:ascii="Times New Roman" w:hAnsi="Times New Roman" w:cs="Times New Roman"/>
                </w:rPr>
                <w:t>http://tehnikum-astafjev.ru/enrol/index.php?id=441</w:t>
              </w:r>
            </w:hyperlink>
          </w:p>
        </w:tc>
      </w:tr>
      <w:tr w:rsidR="007C6804" w:rsidRPr="007C6804" w:rsidTr="00756C6F">
        <w:trPr>
          <w:trHeight w:val="562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ОУД.03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49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«Интеграл и его применение»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C6804" w:rsidRPr="007C6804" w:rsidRDefault="007C6804" w:rsidP="007C6804">
            <w:pPr>
              <w:tabs>
                <w:tab w:val="left" w:pos="1260"/>
              </w:tabs>
              <w:ind w:left="175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 по теме</w:t>
            </w:r>
          </w:p>
          <w:p w:rsidR="007C6804" w:rsidRPr="007C6804" w:rsidRDefault="007C6804" w:rsidP="007C6804">
            <w:pPr>
              <w:tabs>
                <w:tab w:val="left" w:pos="1260"/>
              </w:tabs>
              <w:ind w:left="175" w:hanging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интеграла к вычислению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физических величин и площадей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самостоятельную работу по теме «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Производная и первообразная логарифмической функции</w:t>
            </w:r>
            <w:r w:rsidRPr="007C680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7C6804" w:rsidRPr="007C6804" w:rsidRDefault="002D470E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http://tehnikum-astafjev.ru/course/view.php?id=136</w:t>
              </w:r>
            </w:hyperlink>
            <w:r w:rsidR="007C6804"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09.10-09.55</w:t>
            </w:r>
          </w:p>
          <w:p w:rsidR="007C6804" w:rsidRPr="007C6804" w:rsidRDefault="002D470E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="007C6804" w:rsidRPr="007C680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7C6804"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C680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 до 15.00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7C6804" w:rsidRPr="007C68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Negotiations, conflict resolution. Working meeting. </w:t>
            </w:r>
            <w:proofErr w:type="spellStart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Relationshipsinsidetheteam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6804" w:rsidRPr="007C6804" w:rsidRDefault="007C6804" w:rsidP="007C68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52" w:anchor="section-15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http://tehnikum-astafjev.ru/course/view.php?id=58#section-15</w:t>
              </w:r>
            </w:hyperlink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 «</w:t>
            </w:r>
            <w:proofErr w:type="spellStart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Studythefollowingsinformation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до конца недели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http://tehnikum-astafjev.ru/mod/forum/view.php?id=1536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Яковлева Е.Ю.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Negotiations, conflict resolution. Working meeting. </w:t>
            </w:r>
            <w:proofErr w:type="spellStart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Relationshipsinsidetheteam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6804" w:rsidRPr="007C6804" w:rsidRDefault="007C6804" w:rsidP="007C68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для изучения и задания для выполнения представлены на сайте:  </w:t>
            </w:r>
            <w:hyperlink r:id="rId54" w:anchor="section-15" w:history="1">
              <w:r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http://tehnikum-astafjev.ru/course/view.php?id=58#section-15</w:t>
              </w:r>
            </w:hyperlink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«перевод фраз» до конца недели</w:t>
            </w:r>
            <w:r w:rsidRPr="007C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http://tehnikum-astafjev.ru/mod/forum/view.php?id=1536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ОП.07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швейных изделий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56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7C6804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Выполните лабораторно – практическое занятие  по теме «Выполнение ремонта подшивание низа изделия  (брюки)».</w:t>
            </w:r>
            <w:r w:rsidRPr="007C6804">
              <w:rPr>
                <w:rFonts w:ascii="Times New Roman" w:hAnsi="Times New Roman"/>
                <w:iCs/>
                <w:color w:val="FF0000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7C6804">
              <w:rPr>
                <w:rFonts w:ascii="Times New Roman" w:hAnsi="Times New Roman"/>
                <w:iCs/>
                <w:bdr w:val="none" w:sz="0" w:space="0" w:color="auto" w:frame="1"/>
                <w:shd w:val="clear" w:color="auto" w:fill="F7F8FB"/>
              </w:rPr>
              <w:t>Составить технологическую последовательность выполнения ремонта  и фото.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57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  срок исполнения задания до 23.09.2020  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Изучите материал, на тему: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Средний и крупный ремонт, их характеристика 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59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Задание: Составьте конспект на тему: «Технические условия на выполнение работ среднего ремонта»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60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24.09.2020  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МДК. 03.01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Изучите материал, на тему: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Средний и крупный ремонт, их характеристика 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62" w:history="1">
              <w:r w:rsidRPr="007C6804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7C6804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color w:val="000000"/>
                <w:sz w:val="24"/>
                <w:szCs w:val="24"/>
              </w:rPr>
              <w:t>Задание: Составьте конспект на тему: «Технические условия на выполнение работ среднего ремонта»</w:t>
            </w:r>
          </w:p>
          <w:p w:rsidR="007C6804" w:rsidRPr="007C6804" w:rsidRDefault="007C6804" w:rsidP="007C68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804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63" w:history="1">
              <w:r w:rsidRPr="007C6804">
                <w:rPr>
                  <w:rStyle w:val="a3"/>
                  <w:rFonts w:ascii="Times New Roman" w:hAnsi="Times New Roman"/>
                  <w:sz w:val="27"/>
                  <w:szCs w:val="27"/>
                </w:rPr>
                <w:t>http://tehnikum-astafjev.ru/</w:t>
              </w:r>
            </w:hyperlink>
            <w:r w:rsidRPr="007C6804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7C6804"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24.09.2020  </w:t>
            </w:r>
          </w:p>
          <w:p w:rsidR="007C6804" w:rsidRPr="007C6804" w:rsidRDefault="007C6804" w:rsidP="007C6804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</w:rPr>
            </w:pPr>
          </w:p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toma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kolisnichenko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.18@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7C6804" w:rsidRPr="007C6804">
                <w:rPr>
                  <w:rStyle w:val="a3"/>
                  <w:rFonts w:ascii="Times New Roman" w:hAnsi="Times New Roman" w:cs="Times New Roman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88"/>
        </w:trPr>
        <w:tc>
          <w:tcPr>
            <w:tcW w:w="5000" w:type="pct"/>
            <w:gridSpan w:val="7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04" w:rsidRPr="007C6804" w:rsidTr="00756C6F">
        <w:trPr>
          <w:trHeight w:val="388"/>
        </w:trPr>
        <w:tc>
          <w:tcPr>
            <w:tcW w:w="5000" w:type="pct"/>
            <w:gridSpan w:val="7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18.09.2020г.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ОУД.10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7C6804">
              <w:rPr>
                <w:rFonts w:ascii="Times New Roman" w:hAnsi="Times New Roman" w:cs="Times New Roman"/>
                <w:color w:val="0000FF"/>
              </w:rPr>
              <w:t>Сайт:</w:t>
            </w:r>
            <w:r w:rsidRPr="007C6804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7C6804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5" w:history="1">
              <w:r w:rsidRPr="007C680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7C6804" w:rsidRPr="007C6804" w:rsidRDefault="007C6804" w:rsidP="007C680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Урок №3</w:t>
            </w:r>
          </w:p>
          <w:p w:rsidR="007C6804" w:rsidRPr="007C6804" w:rsidRDefault="007C6804" w:rsidP="007C680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66" w:history="1">
              <w:r w:rsidRPr="007C6804">
                <w:rPr>
                  <w:rStyle w:val="a3"/>
                  <w:rFonts w:ascii="Times New Roman" w:hAnsi="Times New Roman" w:cs="Times New Roman"/>
                </w:rPr>
                <w:t>http://tehnikum-astafjev.ru/course/view.php?id=430</w:t>
              </w:r>
            </w:hyperlink>
            <w:r w:rsidRPr="007C6804">
              <w:rPr>
                <w:rFonts w:ascii="Times New Roman" w:hAnsi="Times New Roman" w:cs="Times New Roman"/>
              </w:rPr>
              <w:t xml:space="preserve"> </w:t>
            </w:r>
          </w:p>
          <w:p w:rsidR="007C6804" w:rsidRPr="007C6804" w:rsidRDefault="007C6804" w:rsidP="007C680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</w:rPr>
              <w:t xml:space="preserve"> 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по  теме: «Первый закон </w:t>
            </w:r>
            <w:proofErr w:type="spellStart"/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Грегора</w:t>
            </w:r>
            <w:proofErr w:type="spellEnd"/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 Менделя».</w:t>
            </w:r>
          </w:p>
          <w:p w:rsidR="007C6804" w:rsidRPr="007C6804" w:rsidRDefault="007C6804" w:rsidP="007C680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23.09.20.</w:t>
            </w:r>
          </w:p>
          <w:p w:rsidR="007C6804" w:rsidRPr="007C6804" w:rsidRDefault="007C6804" w:rsidP="007C6804">
            <w:pPr>
              <w:pStyle w:val="a5"/>
              <w:tabs>
                <w:tab w:val="left" w:pos="317"/>
              </w:tabs>
              <w:ind w:left="3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45" w:type="pct"/>
            <w:gridSpan w:val="2"/>
            <w:hideMark/>
          </w:tcPr>
          <w:p w:rsidR="007C6804" w:rsidRPr="007C6804" w:rsidRDefault="002D470E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="007C6804" w:rsidRPr="007C68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C6804" w:rsidRPr="007C6804" w:rsidRDefault="002D470E" w:rsidP="007C680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68" w:history="1">
              <w:r w:rsidR="007C6804" w:rsidRPr="007C6804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дефектов лёгкого женского платья, блузы, исправление недостатков и изменение размеров изделия и деталей. </w:t>
            </w: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804" w:rsidRPr="007C6804" w:rsidRDefault="007C6804" w:rsidP="007C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электронным учебником </w:t>
            </w:r>
            <w:r w:rsidRPr="007C680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Книга - дефекты швейных изделий. </w:t>
            </w:r>
          </w:p>
          <w:p w:rsidR="007C6804" w:rsidRPr="007C6804" w:rsidRDefault="007C6804" w:rsidP="007C68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  <w:sz w:val="24"/>
                <w:szCs w:val="24"/>
              </w:rPr>
              <w:br/>
              <w:t>Соблюдая технику безопасности при работе ручной иглы и ножниц, а так же утюжильных работ.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hAnsi="Times New Roman" w:cs="Times New Roman"/>
              </w:rPr>
              <w:t>89237705752</w:t>
            </w:r>
            <w:r w:rsidRPr="007C6804">
              <w:rPr>
                <w:rFonts w:ascii="Times New Roman" w:hAnsi="Times New Roman" w:cs="Times New Roman"/>
              </w:rPr>
              <w:br/>
            </w:r>
            <w:proofErr w:type="spellStart"/>
            <w:r w:rsidRPr="007C680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6804" w:rsidRPr="007C6804" w:rsidRDefault="007C6804" w:rsidP="007C680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УП.02 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Л.Г.</w:t>
            </w:r>
          </w:p>
        </w:tc>
        <w:tc>
          <w:tcPr>
            <w:tcW w:w="2091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804" w:rsidRPr="007C6804" w:rsidTr="00756C6F">
        <w:trPr>
          <w:trHeight w:val="388"/>
        </w:trPr>
        <w:tc>
          <w:tcPr>
            <w:tcW w:w="246" w:type="pct"/>
            <w:vMerge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6804" w:rsidRPr="007C6804" w:rsidRDefault="007C6804" w:rsidP="007C68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7C6804" w:rsidRPr="007C6804" w:rsidRDefault="007C6804" w:rsidP="007C68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7C6804" w:rsidRPr="007C6804" w:rsidRDefault="007C6804" w:rsidP="007C68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AAD" w:rsidRDefault="00F62AAD" w:rsidP="00F62AAD">
      <w:pPr>
        <w:rPr>
          <w:rFonts w:ascii="Times New Roman" w:hAnsi="Times New Roman" w:cs="Times New Roman"/>
          <w:sz w:val="24"/>
          <w:szCs w:val="24"/>
        </w:rPr>
      </w:pPr>
    </w:p>
    <w:p w:rsidR="00F62AAD" w:rsidRPr="003730EA" w:rsidRDefault="00F62AAD" w:rsidP="00F62AAD">
      <w:pPr>
        <w:rPr>
          <w:rFonts w:ascii="Times New Roman" w:hAnsi="Times New Roman" w:cs="Times New Roman"/>
          <w:sz w:val="24"/>
          <w:szCs w:val="24"/>
        </w:rPr>
      </w:pPr>
    </w:p>
    <w:p w:rsidR="00F62AAD" w:rsidRPr="003730EA" w:rsidRDefault="00F62AAD" w:rsidP="00F62AAD">
      <w:pPr>
        <w:rPr>
          <w:rFonts w:ascii="Times New Roman" w:hAnsi="Times New Roman" w:cs="Times New Roman"/>
        </w:rPr>
      </w:pPr>
    </w:p>
    <w:p w:rsidR="00F62AAD" w:rsidRDefault="00F62AAD" w:rsidP="00F62AAD"/>
    <w:p w:rsidR="00F62AAD" w:rsidRDefault="00F62AAD" w:rsidP="00F62AAD"/>
    <w:p w:rsidR="00F62AAD" w:rsidRDefault="00F62AAD" w:rsidP="00F62AAD"/>
    <w:p w:rsidR="00F62AAD" w:rsidRDefault="00F62AAD" w:rsidP="00F62AAD"/>
    <w:p w:rsidR="00F62AAD" w:rsidRDefault="00F62AAD" w:rsidP="00F62AAD"/>
    <w:p w:rsidR="00743CE9" w:rsidRDefault="00743CE9"/>
    <w:sectPr w:rsidR="00743CE9" w:rsidSect="003C19D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AD"/>
    <w:rsid w:val="002D470E"/>
    <w:rsid w:val="006E006E"/>
    <w:rsid w:val="00743CE9"/>
    <w:rsid w:val="007C6804"/>
    <w:rsid w:val="00EB3C38"/>
    <w:rsid w:val="00F6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0183B-C5FB-4EA6-8915-1BDCA07D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AAD"/>
    <w:rPr>
      <w:color w:val="0000FF"/>
      <w:u w:val="single"/>
    </w:rPr>
  </w:style>
  <w:style w:type="table" w:styleId="a4">
    <w:name w:val="Table Grid"/>
    <w:basedOn w:val="a1"/>
    <w:uiPriority w:val="59"/>
    <w:rsid w:val="00F62A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2AAD"/>
    <w:pPr>
      <w:ind w:left="720"/>
      <w:contextualSpacing/>
    </w:pPr>
  </w:style>
  <w:style w:type="character" w:customStyle="1" w:styleId="a6">
    <w:name w:val="Без интервала Знак"/>
    <w:link w:val="a7"/>
    <w:uiPriority w:val="99"/>
    <w:locked/>
    <w:rsid w:val="00F62AAD"/>
    <w:rPr>
      <w:rFonts w:ascii="Calibri" w:eastAsia="Calibri" w:hAnsi="Calibri" w:cs="Times New Roman"/>
    </w:rPr>
  </w:style>
  <w:style w:type="paragraph" w:styleId="a7">
    <w:name w:val="No Spacing"/>
    <w:link w:val="a6"/>
    <w:uiPriority w:val="99"/>
    <w:qFormat/>
    <w:rsid w:val="00F62AA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C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7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1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070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917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9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-online.ru/" TargetMode="External"/><Relationship Id="rId18" Type="http://schemas.openxmlformats.org/officeDocument/2006/relationships/hyperlink" Target="mailto:toma.kolisnichenko.18@mail.ru" TargetMode="External"/><Relationship Id="rId26" Type="http://schemas.openxmlformats.org/officeDocument/2006/relationships/hyperlink" Target="mailto:sahno.liliya2017@yandex.ru" TargetMode="External"/><Relationship Id="rId39" Type="http://schemas.openxmlformats.org/officeDocument/2006/relationships/hyperlink" Target="https://biblio-online.ru/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mailto:shkurina72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enrol/index.php?id=441" TargetMode="External"/><Relationship Id="rId50" Type="http://schemas.openxmlformats.org/officeDocument/2006/relationships/hyperlink" Target="http://tehnikum-astafjev.ru/course/view.php?id=136" TargetMode="External"/><Relationship Id="rId55" Type="http://schemas.openxmlformats.org/officeDocument/2006/relationships/hyperlink" Target="http://tehnikum-astafjev.ru/mod/forum/view.php?id=1536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blio-online.ru/" TargetMode="External"/><Relationship Id="rId29" Type="http://schemas.openxmlformats.org/officeDocument/2006/relationships/hyperlink" Target="http://tehnikum-astafje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enrol/index.php?id=441" TargetMode="External"/><Relationship Id="rId11" Type="http://schemas.openxmlformats.org/officeDocument/2006/relationships/hyperlink" Target="http://tehnikum-astafjev.ru/course/view.php?id=155" TargetMode="External"/><Relationship Id="rId24" Type="http://schemas.openxmlformats.org/officeDocument/2006/relationships/hyperlink" Target="http://www.rudenko-anna.ru/po-nauke/defekty-na-plechevom-izdelii-i-ikh-ustranenie.html&#1080;" TargetMode="External"/><Relationship Id="rId32" Type="http://schemas.openxmlformats.org/officeDocument/2006/relationships/hyperlink" Target="http://tehnikum-astafjev.ru/course/view.php?id=136" TargetMode="External"/><Relationship Id="rId37" Type="http://schemas.openxmlformats.org/officeDocument/2006/relationships/hyperlink" Target="https://vk.com/tgr%20irsha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mailto:BShimokhin@mail.ru" TargetMode="External"/><Relationship Id="rId53" Type="http://schemas.openxmlformats.org/officeDocument/2006/relationships/hyperlink" Target="http://tehnikum-astafjev.ru/mod/forum/view.php?id=1536" TargetMode="External"/><Relationship Id="rId58" Type="http://schemas.openxmlformats.org/officeDocument/2006/relationships/hyperlink" Target="mailto:toma.kolisnichenko.18@mail.ru" TargetMode="External"/><Relationship Id="rId66" Type="http://schemas.openxmlformats.org/officeDocument/2006/relationships/hyperlink" Target="http://tehnikum-astafjev.ru/course/view.php?id=430" TargetMode="External"/><Relationship Id="rId5" Type="http://schemas.openxmlformats.org/officeDocument/2006/relationships/hyperlink" Target="http://tehnikum-astafjev.ru/enrol/index.php?id=441" TargetMode="External"/><Relationship Id="rId15" Type="http://schemas.openxmlformats.org/officeDocument/2006/relationships/hyperlink" Target="mailto:toma.kolisnichenko.18@mail.ru" TargetMode="External"/><Relationship Id="rId23" Type="http://schemas.openxmlformats.org/officeDocument/2006/relationships/hyperlink" Target="https://vk.com/tgrirsha" TargetMode="External"/><Relationship Id="rId28" Type="http://schemas.openxmlformats.org/officeDocument/2006/relationships/hyperlink" Target="https://biblio-online.ru/" TargetMode="External"/><Relationship Id="rId36" Type="http://schemas.openxmlformats.org/officeDocument/2006/relationships/hyperlink" Target="http://tehnikum-astafjev.ru/course/view.php?id=136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" TargetMode="External"/><Relationship Id="rId61" Type="http://schemas.openxmlformats.org/officeDocument/2006/relationships/hyperlink" Target="mailto:toma.kolisnichenko.18@mail.ru" TargetMode="External"/><Relationship Id="rId10" Type="http://schemas.openxmlformats.org/officeDocument/2006/relationships/hyperlink" Target="https://infourok.ru/vzaimosvyaz-fizicheskoy-i-umstvennoy-deyatelnosti-3692123.html" TargetMode="External"/><Relationship Id="rId19" Type="http://schemas.openxmlformats.org/officeDocument/2006/relationships/hyperlink" Target="http://tehnikum-astafjev.ru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course/view.php?id=58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vk.com/tgrirsha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207" TargetMode="External"/><Relationship Id="rId27" Type="http://schemas.openxmlformats.org/officeDocument/2006/relationships/hyperlink" Target="mailto:sahno.liliya2017@yandex.ru" TargetMode="External"/><Relationship Id="rId30" Type="http://schemas.openxmlformats.org/officeDocument/2006/relationships/hyperlink" Target="mailto:toma.kolisnichenko.18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433" TargetMode="External"/><Relationship Id="rId48" Type="http://schemas.openxmlformats.org/officeDocument/2006/relationships/hyperlink" Target="http://tehnikum-astafjev.ru/enrol/index.php?id=441" TargetMode="External"/><Relationship Id="rId56" Type="http://schemas.openxmlformats.org/officeDocument/2006/relationships/hyperlink" Target="https://biblio-online.ru/" TargetMode="External"/><Relationship Id="rId64" Type="http://schemas.openxmlformats.org/officeDocument/2006/relationships/hyperlink" Target="mailto:toma.kolisnichenko.18@mail.ru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tehnikum-astafjev.ru/course/view.php?id=207" TargetMode="External"/><Relationship Id="rId51" Type="http://schemas.openxmlformats.org/officeDocument/2006/relationships/hyperlink" Target="mailto:mikhalkina@bk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212080030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studopedia.ru/20_50516_alimentnie-obyazatelstva-ponyatie-vidi-osnovaniya-vozniknoveniya-soderzhaniya-sposobi-poryadok-ispolneniya-alimentarnih-obyazatelstv.html" TargetMode="External"/><Relationship Id="rId33" Type="http://schemas.openxmlformats.org/officeDocument/2006/relationships/hyperlink" Target="https://vk.com/tgr%20irsha" TargetMode="External"/><Relationship Id="rId38" Type="http://schemas.openxmlformats.org/officeDocument/2006/relationships/hyperlink" Target="mailto:shkurina72@mail.ru" TargetMode="External"/><Relationship Id="rId46" Type="http://schemas.openxmlformats.org/officeDocument/2006/relationships/hyperlink" Target="https://tgr24.ru/" TargetMode="External"/><Relationship Id="rId59" Type="http://schemas.openxmlformats.org/officeDocument/2006/relationships/hyperlink" Target="https://biblio-online.ru/" TargetMode="External"/><Relationship Id="rId67" Type="http://schemas.openxmlformats.org/officeDocument/2006/relationships/hyperlink" Target="mailto:L.I.sha@.ru" TargetMode="External"/><Relationship Id="rId20" Type="http://schemas.openxmlformats.org/officeDocument/2006/relationships/hyperlink" Target="http://tehnikum-astafjev.ru/course/view.php?id=216" TargetMode="External"/><Relationship Id="rId41" Type="http://schemas.openxmlformats.org/officeDocument/2006/relationships/hyperlink" Target="mailto:toma.kolisnichenko.18@mail.ru" TargetMode="External"/><Relationship Id="rId54" Type="http://schemas.openxmlformats.org/officeDocument/2006/relationships/hyperlink" Target="http://tehnikum-astafjev.ru/course/view.php?id=58" TargetMode="External"/><Relationship Id="rId62" Type="http://schemas.openxmlformats.org/officeDocument/2006/relationships/hyperlink" Target="https://biblio-online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9</cp:revision>
  <dcterms:created xsi:type="dcterms:W3CDTF">2020-09-12T09:31:00Z</dcterms:created>
  <dcterms:modified xsi:type="dcterms:W3CDTF">2020-09-14T02:33:00Z</dcterms:modified>
</cp:coreProperties>
</file>